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5624F" w14:textId="77777777" w:rsidR="000151A9" w:rsidRDefault="00E51F85" w:rsidP="00E51F85">
      <w:pPr>
        <w:jc w:val="center"/>
        <w:rPr>
          <w:rFonts w:ascii="Arial" w:hAnsi="Arial"/>
          <w:b/>
          <w:sz w:val="20"/>
          <w:szCs w:val="20"/>
        </w:rPr>
      </w:pPr>
      <w:r w:rsidRPr="00E51F85">
        <w:rPr>
          <w:rFonts w:ascii="Arial" w:hAnsi="Arial"/>
          <w:b/>
          <w:sz w:val="20"/>
          <w:szCs w:val="20"/>
        </w:rPr>
        <w:t>Here’s Why You Want Your Employees to Live Whole</w:t>
      </w:r>
    </w:p>
    <w:p w14:paraId="29096F08" w14:textId="77777777" w:rsidR="00E51F85" w:rsidRDefault="00E51F85" w:rsidP="00E51F85">
      <w:pPr>
        <w:jc w:val="center"/>
        <w:rPr>
          <w:rFonts w:ascii="Arial" w:hAnsi="Arial"/>
          <w:b/>
          <w:sz w:val="20"/>
          <w:szCs w:val="20"/>
        </w:rPr>
      </w:pPr>
    </w:p>
    <w:p w14:paraId="6289F57B" w14:textId="41E777D4" w:rsidR="002F0AC8" w:rsidRPr="00FE69D4" w:rsidRDefault="002F0AC8" w:rsidP="002F0AC8">
      <w:pPr>
        <w:rPr>
          <w:rFonts w:ascii="Arial" w:hAnsi="Arial"/>
          <w:sz w:val="20"/>
          <w:szCs w:val="20"/>
        </w:rPr>
      </w:pPr>
      <w:r>
        <w:rPr>
          <w:rFonts w:ascii="Arial" w:hAnsi="Arial"/>
          <w:sz w:val="20"/>
          <w:szCs w:val="20"/>
        </w:rPr>
        <w:t xml:space="preserve">If you truly want your employees to be healthy, taking a </w:t>
      </w:r>
      <w:hyperlink r:id="rId6" w:history="1">
        <w:r w:rsidRPr="00606E35">
          <w:rPr>
            <w:rStyle w:val="Hyperlink"/>
            <w:rFonts w:ascii="Arial" w:hAnsi="Arial"/>
            <w:sz w:val="20"/>
            <w:szCs w:val="20"/>
          </w:rPr>
          <w:t>holistic approach</w:t>
        </w:r>
      </w:hyperlink>
      <w:r>
        <w:rPr>
          <w:rFonts w:ascii="Arial" w:hAnsi="Arial"/>
          <w:sz w:val="20"/>
          <w:szCs w:val="20"/>
        </w:rPr>
        <w:t xml:space="preserve"> to employee wellness </w:t>
      </w:r>
      <w:r w:rsidR="00FE69D4">
        <w:rPr>
          <w:rFonts w:ascii="Arial" w:hAnsi="Arial"/>
          <w:sz w:val="20"/>
          <w:szCs w:val="20"/>
        </w:rPr>
        <w:t xml:space="preserve">is key. </w:t>
      </w:r>
      <w:r w:rsidRPr="005A518E">
        <w:rPr>
          <w:rFonts w:ascii="Arial" w:hAnsi="Arial"/>
          <w:sz w:val="20"/>
          <w:szCs w:val="20"/>
        </w:rPr>
        <w:t xml:space="preserve">Health goes beyond what your employees eat and how </w:t>
      </w:r>
      <w:r w:rsidR="00FE69D4" w:rsidRPr="005A518E">
        <w:rPr>
          <w:rFonts w:ascii="Arial" w:hAnsi="Arial"/>
          <w:sz w:val="20"/>
          <w:szCs w:val="20"/>
        </w:rPr>
        <w:t>often they move. Numerous</w:t>
      </w:r>
      <w:r w:rsidRPr="005A518E">
        <w:rPr>
          <w:rFonts w:ascii="Arial" w:hAnsi="Arial"/>
          <w:sz w:val="20"/>
          <w:szCs w:val="20"/>
        </w:rPr>
        <w:t xml:space="preserve"> lifestyle factors play a role in your employees’ overall health and wellnes</w:t>
      </w:r>
      <w:r w:rsidR="005A518E" w:rsidRPr="005A518E">
        <w:rPr>
          <w:rFonts w:ascii="Arial" w:hAnsi="Arial"/>
          <w:sz w:val="20"/>
          <w:szCs w:val="20"/>
        </w:rPr>
        <w:t xml:space="preserve">s. For example, elements such as </w:t>
      </w:r>
      <w:r w:rsidRPr="005A518E">
        <w:rPr>
          <w:rFonts w:ascii="Arial" w:hAnsi="Arial"/>
          <w:sz w:val="20"/>
          <w:szCs w:val="20"/>
        </w:rPr>
        <w:t>str</w:t>
      </w:r>
      <w:r w:rsidR="005A518E" w:rsidRPr="005A518E">
        <w:rPr>
          <w:rFonts w:ascii="Arial" w:hAnsi="Arial"/>
          <w:sz w:val="20"/>
          <w:szCs w:val="20"/>
        </w:rPr>
        <w:t>ess, financial wellness,</w:t>
      </w:r>
      <w:r w:rsidRPr="005A518E">
        <w:rPr>
          <w:rFonts w:ascii="Arial" w:hAnsi="Arial"/>
          <w:sz w:val="20"/>
          <w:szCs w:val="20"/>
        </w:rPr>
        <w:t xml:space="preserve"> and social relationships all contribute to your employees’ mental, social, and emotional </w:t>
      </w:r>
      <w:r w:rsidR="005A518E" w:rsidRPr="005A518E">
        <w:rPr>
          <w:rFonts w:ascii="Arial" w:hAnsi="Arial"/>
          <w:sz w:val="20"/>
          <w:szCs w:val="20"/>
        </w:rPr>
        <w:t xml:space="preserve">health – which </w:t>
      </w:r>
      <w:r w:rsidR="005A518E">
        <w:rPr>
          <w:rFonts w:ascii="Arial" w:hAnsi="Arial"/>
          <w:sz w:val="20"/>
          <w:szCs w:val="20"/>
        </w:rPr>
        <w:t>is just as important as physical health!</w:t>
      </w:r>
    </w:p>
    <w:p w14:paraId="716678C0" w14:textId="77777777" w:rsidR="002F0AC8" w:rsidRPr="002F0AC8" w:rsidRDefault="002F0AC8" w:rsidP="002F0AC8">
      <w:pPr>
        <w:rPr>
          <w:rFonts w:ascii="Arial" w:hAnsi="Arial"/>
          <w:sz w:val="20"/>
          <w:szCs w:val="20"/>
          <w:highlight w:val="cyan"/>
        </w:rPr>
      </w:pPr>
    </w:p>
    <w:p w14:paraId="76ED29C1" w14:textId="7A8724A1" w:rsidR="002F0AC8" w:rsidRDefault="005A518E" w:rsidP="00E51F85">
      <w:pPr>
        <w:rPr>
          <w:rFonts w:ascii="Arial" w:hAnsi="Arial"/>
          <w:sz w:val="20"/>
          <w:szCs w:val="20"/>
        </w:rPr>
      </w:pPr>
      <w:r w:rsidRPr="005A518E">
        <w:rPr>
          <w:rFonts w:ascii="Arial" w:hAnsi="Arial"/>
          <w:sz w:val="20"/>
          <w:szCs w:val="20"/>
        </w:rPr>
        <w:t>It’s important for employers to understand that</w:t>
      </w:r>
      <w:r w:rsidR="0096622D">
        <w:rPr>
          <w:rFonts w:ascii="Arial" w:hAnsi="Arial"/>
          <w:sz w:val="20"/>
          <w:szCs w:val="20"/>
        </w:rPr>
        <w:t xml:space="preserve"> the environment in which employees work</w:t>
      </w:r>
      <w:r w:rsidR="002F0AC8" w:rsidRPr="005A518E">
        <w:rPr>
          <w:rFonts w:ascii="Arial" w:hAnsi="Arial"/>
          <w:sz w:val="20"/>
          <w:szCs w:val="20"/>
        </w:rPr>
        <w:t xml:space="preserve"> plays a huge role in their overall wellness. </w:t>
      </w:r>
      <w:r w:rsidRPr="005A518E">
        <w:rPr>
          <w:rFonts w:ascii="Arial" w:hAnsi="Arial"/>
          <w:sz w:val="20"/>
          <w:szCs w:val="20"/>
        </w:rPr>
        <w:t xml:space="preserve">If your company doesn’t support and </w:t>
      </w:r>
      <w:hyperlink r:id="rId7" w:history="1">
        <w:r w:rsidRPr="00733AD7">
          <w:rPr>
            <w:rStyle w:val="Hyperlink"/>
            <w:rFonts w:ascii="Arial" w:hAnsi="Arial"/>
            <w:sz w:val="20"/>
            <w:szCs w:val="20"/>
          </w:rPr>
          <w:t>promote a holistic lifestyle</w:t>
        </w:r>
      </w:hyperlink>
      <w:r w:rsidRPr="005A518E">
        <w:rPr>
          <w:rFonts w:ascii="Arial" w:hAnsi="Arial"/>
          <w:sz w:val="20"/>
          <w:szCs w:val="20"/>
        </w:rPr>
        <w:t>, many employees will neglect important aspects of their health.</w:t>
      </w:r>
      <w:r w:rsidR="002F0AC8" w:rsidRPr="005A518E">
        <w:rPr>
          <w:rFonts w:ascii="Arial" w:hAnsi="Arial"/>
          <w:sz w:val="20"/>
          <w:szCs w:val="20"/>
        </w:rPr>
        <w:t xml:space="preserve"> Employees need encouragement to go beyond healthy eating and exercising to achieve a life of holistic wellness.</w:t>
      </w:r>
    </w:p>
    <w:p w14:paraId="011165FC" w14:textId="77777777" w:rsidR="000E7FE7" w:rsidRDefault="000E7FE7" w:rsidP="00E51F85">
      <w:pPr>
        <w:rPr>
          <w:rFonts w:ascii="Arial" w:hAnsi="Arial"/>
          <w:sz w:val="20"/>
          <w:szCs w:val="20"/>
        </w:rPr>
      </w:pPr>
    </w:p>
    <w:p w14:paraId="1382130C" w14:textId="77777777" w:rsidR="000D6EC0" w:rsidRDefault="00E51F85" w:rsidP="00E51F85">
      <w:pPr>
        <w:rPr>
          <w:rFonts w:ascii="Arial" w:hAnsi="Arial"/>
          <w:sz w:val="20"/>
          <w:szCs w:val="20"/>
        </w:rPr>
      </w:pPr>
      <w:r w:rsidRPr="00B733C8">
        <w:rPr>
          <w:rFonts w:ascii="Arial" w:hAnsi="Arial"/>
          <w:sz w:val="20"/>
          <w:szCs w:val="20"/>
        </w:rPr>
        <w:t xml:space="preserve">Read on to learn how </w:t>
      </w:r>
      <w:r>
        <w:rPr>
          <w:rFonts w:ascii="Arial" w:hAnsi="Arial"/>
          <w:sz w:val="20"/>
          <w:szCs w:val="20"/>
        </w:rPr>
        <w:t>holistic wellness</w:t>
      </w:r>
      <w:r w:rsidRPr="00B733C8">
        <w:rPr>
          <w:rFonts w:ascii="Arial" w:hAnsi="Arial"/>
          <w:sz w:val="20"/>
          <w:szCs w:val="20"/>
        </w:rPr>
        <w:t xml:space="preserve"> will p</w:t>
      </w:r>
      <w:r>
        <w:rPr>
          <w:rFonts w:ascii="Arial" w:hAnsi="Arial"/>
          <w:sz w:val="20"/>
          <w:szCs w:val="20"/>
        </w:rPr>
        <w:t xml:space="preserve">ositively affect your employees’ health </w:t>
      </w:r>
      <w:r w:rsidRPr="00B733C8">
        <w:rPr>
          <w:rFonts w:ascii="Arial" w:hAnsi="Arial"/>
          <w:sz w:val="20"/>
          <w:szCs w:val="20"/>
        </w:rPr>
        <w:t>and their work performance:</w:t>
      </w:r>
      <w:r>
        <w:rPr>
          <w:rFonts w:ascii="Arial" w:hAnsi="Arial"/>
          <w:sz w:val="20"/>
          <w:szCs w:val="20"/>
        </w:rPr>
        <w:t xml:space="preserve"> </w:t>
      </w:r>
    </w:p>
    <w:p w14:paraId="00216411" w14:textId="77777777" w:rsidR="00BF3108" w:rsidRDefault="00BF3108" w:rsidP="00E51F85">
      <w:pPr>
        <w:rPr>
          <w:rFonts w:ascii="Arial" w:hAnsi="Arial"/>
          <w:sz w:val="20"/>
          <w:szCs w:val="20"/>
        </w:rPr>
      </w:pPr>
    </w:p>
    <w:p w14:paraId="2FF233CD" w14:textId="4278CAC5" w:rsidR="00412EF8" w:rsidRDefault="00412EF8" w:rsidP="00412EF8">
      <w:pPr>
        <w:rPr>
          <w:rFonts w:ascii="Arial" w:hAnsi="Arial"/>
          <w:sz w:val="20"/>
          <w:szCs w:val="20"/>
        </w:rPr>
      </w:pPr>
      <w:proofErr w:type="gramStart"/>
      <w:r w:rsidRPr="00412EF8">
        <w:rPr>
          <w:rFonts w:ascii="Arial" w:hAnsi="Arial"/>
          <w:i/>
          <w:sz w:val="20"/>
          <w:szCs w:val="20"/>
        </w:rPr>
        <w:t>Mental health benefits.</w:t>
      </w:r>
      <w:proofErr w:type="gramEnd"/>
      <w:r w:rsidR="0096622D">
        <w:rPr>
          <w:rFonts w:ascii="Arial" w:hAnsi="Arial"/>
          <w:sz w:val="20"/>
          <w:szCs w:val="20"/>
        </w:rPr>
        <w:t xml:space="preserve"> Many of your employees</w:t>
      </w:r>
      <w:r>
        <w:rPr>
          <w:rFonts w:ascii="Arial" w:hAnsi="Arial"/>
          <w:sz w:val="20"/>
          <w:szCs w:val="20"/>
        </w:rPr>
        <w:t xml:space="preserve"> neglect their mental health. Most don’t understand that mental health</w:t>
      </w:r>
      <w:r w:rsidR="0096622D">
        <w:rPr>
          <w:rFonts w:ascii="Arial" w:hAnsi="Arial"/>
          <w:sz w:val="20"/>
          <w:szCs w:val="20"/>
        </w:rPr>
        <w:t xml:space="preserve"> issues can be just as serious</w:t>
      </w:r>
      <w:r>
        <w:rPr>
          <w:rFonts w:ascii="Arial" w:hAnsi="Arial"/>
          <w:sz w:val="20"/>
          <w:szCs w:val="20"/>
        </w:rPr>
        <w:t xml:space="preserve"> as physical health issues. Mental health issues are both physically and mentally draining. They can cause major distractions at work and negatively impact overall work performance. </w:t>
      </w:r>
      <w:r w:rsidR="004A4BD5">
        <w:rPr>
          <w:rFonts w:ascii="Arial" w:hAnsi="Arial"/>
          <w:sz w:val="20"/>
          <w:szCs w:val="20"/>
        </w:rPr>
        <w:t>However, when employees focus</w:t>
      </w:r>
      <w:r>
        <w:rPr>
          <w:rFonts w:ascii="Arial" w:hAnsi="Arial"/>
          <w:sz w:val="20"/>
          <w:szCs w:val="20"/>
        </w:rPr>
        <w:t xml:space="preserve"> on taking care of themselves and practice holistic activities such as mindfulness, they significantly boost their mental health and help prevent mental health issues from arising. </w:t>
      </w:r>
    </w:p>
    <w:p w14:paraId="79BA18A2" w14:textId="77777777" w:rsidR="00412EF8" w:rsidRDefault="00412EF8" w:rsidP="00E51F85">
      <w:pPr>
        <w:rPr>
          <w:rFonts w:ascii="Arial" w:hAnsi="Arial"/>
          <w:sz w:val="20"/>
          <w:szCs w:val="20"/>
        </w:rPr>
      </w:pPr>
    </w:p>
    <w:p w14:paraId="1C08A1B4" w14:textId="0D8B123B" w:rsidR="00BF3108" w:rsidRDefault="00801115" w:rsidP="00E51F85">
      <w:pPr>
        <w:rPr>
          <w:rFonts w:ascii="Arial" w:hAnsi="Arial"/>
          <w:sz w:val="20"/>
          <w:szCs w:val="20"/>
        </w:rPr>
      </w:pPr>
      <w:r w:rsidRPr="00412EF8">
        <w:rPr>
          <w:rFonts w:ascii="Arial" w:hAnsi="Arial"/>
          <w:i/>
          <w:sz w:val="20"/>
          <w:szCs w:val="20"/>
        </w:rPr>
        <w:t>Less stress</w:t>
      </w:r>
      <w:r w:rsidR="004B61CA" w:rsidRPr="00412EF8">
        <w:rPr>
          <w:rFonts w:ascii="Arial" w:hAnsi="Arial"/>
          <w:i/>
          <w:sz w:val="20"/>
          <w:szCs w:val="20"/>
        </w:rPr>
        <w:t>.</w:t>
      </w:r>
      <w:r w:rsidR="004B61CA">
        <w:rPr>
          <w:rFonts w:ascii="Arial" w:hAnsi="Arial"/>
          <w:sz w:val="20"/>
          <w:szCs w:val="20"/>
        </w:rPr>
        <w:t xml:space="preserve"> </w:t>
      </w:r>
      <w:r>
        <w:rPr>
          <w:rFonts w:ascii="Arial" w:hAnsi="Arial"/>
          <w:sz w:val="20"/>
          <w:szCs w:val="20"/>
        </w:rPr>
        <w:t xml:space="preserve">Employees who are encouraged to live a holistic lifestyle tend to have better stress management skills. Coping with and reducing </w:t>
      </w:r>
      <w:hyperlink r:id="rId8" w:history="1">
        <w:r w:rsidRPr="00A22756">
          <w:rPr>
            <w:rStyle w:val="Hyperlink"/>
            <w:rFonts w:ascii="Arial" w:hAnsi="Arial"/>
            <w:sz w:val="20"/>
            <w:szCs w:val="20"/>
          </w:rPr>
          <w:t>stress</w:t>
        </w:r>
      </w:hyperlink>
      <w:r>
        <w:rPr>
          <w:rFonts w:ascii="Arial" w:hAnsi="Arial"/>
          <w:sz w:val="20"/>
          <w:szCs w:val="20"/>
        </w:rPr>
        <w:t xml:space="preserve"> is a major element of holistic wellness. Activities such as meditation, yoga, and practicing mindfulness reduce stress and anxiety</w:t>
      </w:r>
      <w:r w:rsidR="00777F8D">
        <w:rPr>
          <w:rFonts w:ascii="Arial" w:hAnsi="Arial"/>
          <w:sz w:val="20"/>
          <w:szCs w:val="20"/>
        </w:rPr>
        <w:t xml:space="preserve"> naturally</w:t>
      </w:r>
      <w:r>
        <w:rPr>
          <w:rFonts w:ascii="Arial" w:hAnsi="Arial"/>
          <w:sz w:val="20"/>
          <w:szCs w:val="20"/>
        </w:rPr>
        <w:t xml:space="preserve">. Employees who manage stress effectively will be more productive, happy, and much more </w:t>
      </w:r>
      <w:r w:rsidR="00777F8D">
        <w:rPr>
          <w:rFonts w:ascii="Arial" w:hAnsi="Arial"/>
          <w:sz w:val="20"/>
          <w:szCs w:val="20"/>
        </w:rPr>
        <w:t>pleasant to be around!</w:t>
      </w:r>
    </w:p>
    <w:p w14:paraId="12303719" w14:textId="77777777" w:rsidR="00BF3108" w:rsidRDefault="00BF3108" w:rsidP="00E51F85">
      <w:pPr>
        <w:rPr>
          <w:rFonts w:ascii="Arial" w:hAnsi="Arial"/>
          <w:sz w:val="20"/>
          <w:szCs w:val="20"/>
        </w:rPr>
      </w:pPr>
    </w:p>
    <w:p w14:paraId="5EBE62E1" w14:textId="3E2CD72E" w:rsidR="00BF3108" w:rsidRDefault="00BF3108" w:rsidP="00E51F85">
      <w:pPr>
        <w:rPr>
          <w:rFonts w:ascii="Arial" w:hAnsi="Arial"/>
          <w:sz w:val="20"/>
          <w:szCs w:val="20"/>
        </w:rPr>
      </w:pPr>
      <w:r w:rsidRPr="00412EF8">
        <w:rPr>
          <w:rFonts w:ascii="Arial" w:hAnsi="Arial"/>
          <w:i/>
          <w:sz w:val="20"/>
          <w:szCs w:val="20"/>
        </w:rPr>
        <w:t>Healthier habits</w:t>
      </w:r>
      <w:r w:rsidR="004B61CA" w:rsidRPr="00412EF8">
        <w:rPr>
          <w:rFonts w:ascii="Arial" w:hAnsi="Arial"/>
          <w:i/>
          <w:sz w:val="20"/>
          <w:szCs w:val="20"/>
        </w:rPr>
        <w:t>.</w:t>
      </w:r>
      <w:r w:rsidR="00C12BEC">
        <w:rPr>
          <w:rFonts w:ascii="Arial" w:hAnsi="Arial"/>
          <w:sz w:val="20"/>
          <w:szCs w:val="20"/>
        </w:rPr>
        <w:t xml:space="preserve"> Living a holistic lifestyle builds healthy habits and behaviors. </w:t>
      </w:r>
      <w:hyperlink r:id="rId9" w:history="1">
        <w:r w:rsidR="00C12BEC" w:rsidRPr="00F03B0C">
          <w:rPr>
            <w:rStyle w:val="Hyperlink"/>
            <w:rFonts w:ascii="Arial" w:hAnsi="Arial"/>
            <w:sz w:val="20"/>
            <w:szCs w:val="20"/>
          </w:rPr>
          <w:t>Eating well</w:t>
        </w:r>
      </w:hyperlink>
      <w:r w:rsidR="00C12BEC">
        <w:rPr>
          <w:rFonts w:ascii="Arial" w:hAnsi="Arial"/>
          <w:sz w:val="20"/>
          <w:szCs w:val="20"/>
        </w:rPr>
        <w:t xml:space="preserve">, exercising regularly, and prioritizing mental health are all healthy habits that contribute to </w:t>
      </w:r>
      <w:r w:rsidR="00F21662">
        <w:rPr>
          <w:rFonts w:ascii="Arial" w:hAnsi="Arial"/>
          <w:sz w:val="20"/>
          <w:szCs w:val="20"/>
        </w:rPr>
        <w:t>holistic wellbeing. Employees who practice these habits on a daily basis are supporting their physical, mental, and emotional health.</w:t>
      </w:r>
    </w:p>
    <w:p w14:paraId="48E43B0D" w14:textId="77777777" w:rsidR="00BF3108" w:rsidRDefault="00BF3108" w:rsidP="00E51F85">
      <w:pPr>
        <w:rPr>
          <w:rFonts w:ascii="Arial" w:hAnsi="Arial"/>
          <w:sz w:val="20"/>
          <w:szCs w:val="20"/>
        </w:rPr>
      </w:pPr>
    </w:p>
    <w:p w14:paraId="68BDB857" w14:textId="6484D9BE" w:rsidR="00BF3108" w:rsidRDefault="00BF3108" w:rsidP="00E51F85">
      <w:pPr>
        <w:rPr>
          <w:rFonts w:ascii="Arial" w:hAnsi="Arial"/>
          <w:sz w:val="20"/>
          <w:szCs w:val="20"/>
        </w:rPr>
      </w:pPr>
      <w:r w:rsidRPr="00412EF8">
        <w:rPr>
          <w:rFonts w:ascii="Arial" w:hAnsi="Arial"/>
          <w:i/>
          <w:sz w:val="20"/>
          <w:szCs w:val="20"/>
        </w:rPr>
        <w:t>Heart health</w:t>
      </w:r>
      <w:r w:rsidR="004B61CA" w:rsidRPr="00412EF8">
        <w:rPr>
          <w:rFonts w:ascii="Arial" w:hAnsi="Arial"/>
          <w:i/>
          <w:sz w:val="20"/>
          <w:szCs w:val="20"/>
        </w:rPr>
        <w:t>.</w:t>
      </w:r>
      <w:r w:rsidR="00F21662">
        <w:rPr>
          <w:rFonts w:ascii="Arial" w:hAnsi="Arial"/>
          <w:sz w:val="20"/>
          <w:szCs w:val="20"/>
        </w:rPr>
        <w:t xml:space="preserve"> It’s no secret that less stress means better heart health. Managing stress and focusing on mental health</w:t>
      </w:r>
      <w:r w:rsidR="008950FF">
        <w:rPr>
          <w:rFonts w:ascii="Arial" w:hAnsi="Arial"/>
          <w:sz w:val="20"/>
          <w:szCs w:val="20"/>
        </w:rPr>
        <w:t xml:space="preserve"> ca</w:t>
      </w:r>
      <w:r w:rsidR="00413B75">
        <w:rPr>
          <w:rFonts w:ascii="Arial" w:hAnsi="Arial"/>
          <w:sz w:val="20"/>
          <w:szCs w:val="20"/>
        </w:rPr>
        <w:t>n help reduce blood pressure to</w:t>
      </w:r>
      <w:r w:rsidR="008950FF">
        <w:rPr>
          <w:rFonts w:ascii="Arial" w:hAnsi="Arial"/>
          <w:sz w:val="20"/>
          <w:szCs w:val="20"/>
        </w:rPr>
        <w:t xml:space="preserve"> support a healthy heart.</w:t>
      </w:r>
      <w:r w:rsidR="00412EF8">
        <w:rPr>
          <w:rFonts w:ascii="Arial" w:hAnsi="Arial"/>
          <w:sz w:val="20"/>
          <w:szCs w:val="20"/>
        </w:rPr>
        <w:t xml:space="preserve"> Other holistic factors such as eating healthily and exercis</w:t>
      </w:r>
      <w:r w:rsidR="00684A46">
        <w:rPr>
          <w:rFonts w:ascii="Arial" w:hAnsi="Arial"/>
          <w:sz w:val="20"/>
          <w:szCs w:val="20"/>
        </w:rPr>
        <w:t>ing regularly also support cardiovascular</w:t>
      </w:r>
      <w:r w:rsidR="00412EF8">
        <w:rPr>
          <w:rFonts w:ascii="Arial" w:hAnsi="Arial"/>
          <w:sz w:val="20"/>
          <w:szCs w:val="20"/>
        </w:rPr>
        <w:t xml:space="preserve"> health by lowering cholesterol </w:t>
      </w:r>
      <w:r w:rsidR="00684A46">
        <w:rPr>
          <w:rFonts w:ascii="Arial" w:hAnsi="Arial"/>
          <w:sz w:val="20"/>
          <w:szCs w:val="20"/>
        </w:rPr>
        <w:t xml:space="preserve">levels </w:t>
      </w:r>
      <w:r w:rsidR="00412EF8">
        <w:rPr>
          <w:rFonts w:ascii="Arial" w:hAnsi="Arial"/>
          <w:sz w:val="20"/>
          <w:szCs w:val="20"/>
        </w:rPr>
        <w:t xml:space="preserve">and strengthening the heart. </w:t>
      </w:r>
    </w:p>
    <w:p w14:paraId="2A1D0E51" w14:textId="77777777" w:rsidR="00412EF8" w:rsidRDefault="00412EF8" w:rsidP="00E51F85">
      <w:pPr>
        <w:rPr>
          <w:rFonts w:ascii="Arial" w:hAnsi="Arial"/>
          <w:sz w:val="20"/>
          <w:szCs w:val="20"/>
        </w:rPr>
      </w:pPr>
    </w:p>
    <w:p w14:paraId="5155E09C" w14:textId="7963C341" w:rsidR="00BF3108" w:rsidRDefault="00BF3108" w:rsidP="00E51F85">
      <w:pPr>
        <w:rPr>
          <w:rFonts w:ascii="Arial" w:hAnsi="Arial"/>
          <w:sz w:val="20"/>
          <w:szCs w:val="20"/>
        </w:rPr>
      </w:pPr>
      <w:r w:rsidRPr="00FE69D4">
        <w:rPr>
          <w:rFonts w:ascii="Arial" w:hAnsi="Arial"/>
          <w:i/>
          <w:sz w:val="20"/>
          <w:szCs w:val="20"/>
        </w:rPr>
        <w:t>Positive mindset</w:t>
      </w:r>
      <w:r w:rsidR="004B61CA" w:rsidRPr="00FE69D4">
        <w:rPr>
          <w:rFonts w:ascii="Arial" w:hAnsi="Arial"/>
          <w:i/>
          <w:sz w:val="20"/>
          <w:szCs w:val="20"/>
        </w:rPr>
        <w:t>.</w:t>
      </w:r>
      <w:r w:rsidR="00412EF8">
        <w:rPr>
          <w:rFonts w:ascii="Arial" w:hAnsi="Arial"/>
          <w:sz w:val="20"/>
          <w:szCs w:val="20"/>
        </w:rPr>
        <w:t xml:space="preserve"> Holistic wellness emphasizes the power of positivity and a healthy mindset. </w:t>
      </w:r>
      <w:r w:rsidR="00FE69D4">
        <w:rPr>
          <w:rFonts w:ascii="Arial" w:hAnsi="Arial"/>
          <w:sz w:val="20"/>
          <w:szCs w:val="20"/>
        </w:rPr>
        <w:t xml:space="preserve">Employees who practice a holistic lifestyle are much more likely to be a positive presence in the workplace and be happier at work. </w:t>
      </w:r>
    </w:p>
    <w:p w14:paraId="669695F0" w14:textId="77777777" w:rsidR="00BF3108" w:rsidRDefault="00BF3108" w:rsidP="00E51F85">
      <w:pPr>
        <w:rPr>
          <w:rFonts w:ascii="Arial" w:hAnsi="Arial"/>
          <w:sz w:val="20"/>
          <w:szCs w:val="20"/>
        </w:rPr>
      </w:pPr>
    </w:p>
    <w:p w14:paraId="3A030D27" w14:textId="034684C9" w:rsidR="00BF3108" w:rsidRPr="00BF3108" w:rsidRDefault="00BF3108" w:rsidP="00E51F85">
      <w:pPr>
        <w:rPr>
          <w:rFonts w:ascii="Arial" w:hAnsi="Arial"/>
          <w:b/>
          <w:sz w:val="20"/>
          <w:szCs w:val="20"/>
        </w:rPr>
      </w:pPr>
      <w:r w:rsidRPr="00BF3108">
        <w:rPr>
          <w:rFonts w:ascii="Arial" w:hAnsi="Arial"/>
          <w:b/>
          <w:sz w:val="20"/>
          <w:szCs w:val="20"/>
        </w:rPr>
        <w:t>So, how do the</w:t>
      </w:r>
      <w:r w:rsidR="00FE69D4">
        <w:rPr>
          <w:rFonts w:ascii="Arial" w:hAnsi="Arial"/>
          <w:b/>
          <w:sz w:val="20"/>
          <w:szCs w:val="20"/>
        </w:rPr>
        <w:t>se</w:t>
      </w:r>
      <w:r w:rsidRPr="00BF3108">
        <w:rPr>
          <w:rFonts w:ascii="Arial" w:hAnsi="Arial"/>
          <w:b/>
          <w:sz w:val="20"/>
          <w:szCs w:val="20"/>
        </w:rPr>
        <w:t xml:space="preserve"> perks of holistic wellness translate into work performance?</w:t>
      </w:r>
    </w:p>
    <w:p w14:paraId="221C5967" w14:textId="77777777" w:rsidR="00BF3108" w:rsidRDefault="00BF3108" w:rsidP="00E51F85">
      <w:pPr>
        <w:rPr>
          <w:rFonts w:ascii="Arial" w:hAnsi="Arial"/>
          <w:sz w:val="20"/>
          <w:szCs w:val="20"/>
        </w:rPr>
      </w:pPr>
    </w:p>
    <w:p w14:paraId="349E7BCA" w14:textId="4EA9F87A" w:rsidR="00BF3108" w:rsidRDefault="00BF3108" w:rsidP="00E51F85">
      <w:pPr>
        <w:rPr>
          <w:rFonts w:ascii="Arial" w:hAnsi="Arial"/>
          <w:sz w:val="20"/>
          <w:szCs w:val="20"/>
        </w:rPr>
      </w:pPr>
      <w:r w:rsidRPr="005C09E3">
        <w:rPr>
          <w:rFonts w:ascii="Arial" w:hAnsi="Arial"/>
          <w:i/>
          <w:sz w:val="20"/>
          <w:szCs w:val="20"/>
        </w:rPr>
        <w:t>Mindful employees</w:t>
      </w:r>
      <w:r w:rsidR="004B61CA" w:rsidRPr="005C09E3">
        <w:rPr>
          <w:rFonts w:ascii="Arial" w:hAnsi="Arial"/>
          <w:i/>
          <w:sz w:val="20"/>
          <w:szCs w:val="20"/>
        </w:rPr>
        <w:t>.</w:t>
      </w:r>
      <w:r w:rsidR="00022E8E">
        <w:rPr>
          <w:rFonts w:ascii="Arial" w:hAnsi="Arial"/>
          <w:sz w:val="20"/>
          <w:szCs w:val="20"/>
        </w:rPr>
        <w:t xml:space="preserve"> Mindfulness in the workplace boosts productivity, attention, and focus. </w:t>
      </w:r>
      <w:r w:rsidR="002D35AF">
        <w:rPr>
          <w:rFonts w:ascii="Arial" w:hAnsi="Arial"/>
          <w:sz w:val="20"/>
          <w:szCs w:val="20"/>
        </w:rPr>
        <w:t xml:space="preserve">A </w:t>
      </w:r>
      <w:hyperlink r:id="rId10" w:history="1">
        <w:r w:rsidR="002D35AF" w:rsidRPr="002D35AF">
          <w:rPr>
            <w:rStyle w:val="Hyperlink"/>
            <w:rFonts w:ascii="Arial" w:hAnsi="Arial"/>
            <w:sz w:val="20"/>
            <w:szCs w:val="20"/>
          </w:rPr>
          <w:t>2016 study</w:t>
        </w:r>
      </w:hyperlink>
      <w:r w:rsidR="002D35AF">
        <w:rPr>
          <w:rFonts w:ascii="Arial" w:hAnsi="Arial"/>
          <w:sz w:val="20"/>
          <w:szCs w:val="20"/>
        </w:rPr>
        <w:t xml:space="preserve"> by Case Western Reserve University suggests that “i</w:t>
      </w:r>
      <w:r w:rsidR="002D35AF" w:rsidRPr="002D35AF">
        <w:rPr>
          <w:rFonts w:ascii="Arial" w:hAnsi="Arial"/>
          <w:sz w:val="20"/>
          <w:szCs w:val="20"/>
        </w:rPr>
        <w:t>njecting a corporate culture of mindfulness not only improves focus, but the ability to manage stress and how employees work together.</w:t>
      </w:r>
      <w:r w:rsidR="002D35AF">
        <w:rPr>
          <w:rFonts w:ascii="Arial" w:hAnsi="Arial"/>
          <w:sz w:val="20"/>
          <w:szCs w:val="20"/>
        </w:rPr>
        <w:t>”</w:t>
      </w:r>
      <w:r w:rsidR="00505B75">
        <w:rPr>
          <w:rFonts w:ascii="Arial" w:hAnsi="Arial"/>
          <w:sz w:val="20"/>
          <w:szCs w:val="20"/>
        </w:rPr>
        <w:t xml:space="preserve"> Incorporating mindfulness training into your workplace wellness program will not only help employees become more mindful in their personal lives, but in their professional lives as well. </w:t>
      </w:r>
    </w:p>
    <w:p w14:paraId="3EFFD724" w14:textId="77777777" w:rsidR="00BF3108" w:rsidRDefault="00BF3108" w:rsidP="00E51F85">
      <w:pPr>
        <w:rPr>
          <w:rFonts w:ascii="Arial" w:hAnsi="Arial"/>
          <w:sz w:val="20"/>
          <w:szCs w:val="20"/>
        </w:rPr>
      </w:pPr>
    </w:p>
    <w:p w14:paraId="77ED42FC" w14:textId="1E5412E0" w:rsidR="00BF3108" w:rsidRDefault="00BF3108" w:rsidP="00E51F85">
      <w:pPr>
        <w:rPr>
          <w:rFonts w:ascii="Arial" w:hAnsi="Arial"/>
          <w:sz w:val="20"/>
          <w:szCs w:val="20"/>
        </w:rPr>
      </w:pPr>
      <w:r w:rsidRPr="001C15B9">
        <w:rPr>
          <w:rFonts w:ascii="Arial" w:hAnsi="Arial"/>
          <w:i/>
          <w:sz w:val="20"/>
          <w:szCs w:val="20"/>
        </w:rPr>
        <w:t>Healthy employees</w:t>
      </w:r>
      <w:r w:rsidR="004B61CA" w:rsidRPr="001C15B9">
        <w:rPr>
          <w:rFonts w:ascii="Arial" w:hAnsi="Arial"/>
          <w:i/>
          <w:sz w:val="20"/>
          <w:szCs w:val="20"/>
        </w:rPr>
        <w:t>.</w:t>
      </w:r>
      <w:r w:rsidR="005C09E3">
        <w:rPr>
          <w:rFonts w:ascii="Arial" w:hAnsi="Arial"/>
          <w:sz w:val="20"/>
          <w:szCs w:val="20"/>
        </w:rPr>
        <w:t xml:space="preserve"> Employees who practice a holistic lifestyle by eating well, moving more, and supporting their mental and emotional health are generally healthier people. Eating healthily and exercising regularly reduce the risk for diseases and boost immune systems. You can expect more productive workdays and less absenteeism from healthier employees. </w:t>
      </w:r>
    </w:p>
    <w:p w14:paraId="642FC59D" w14:textId="77777777" w:rsidR="00BF3108" w:rsidRDefault="00BF3108" w:rsidP="00E51F85">
      <w:pPr>
        <w:rPr>
          <w:rFonts w:ascii="Arial" w:hAnsi="Arial"/>
          <w:sz w:val="20"/>
          <w:szCs w:val="20"/>
        </w:rPr>
      </w:pPr>
    </w:p>
    <w:p w14:paraId="3C7F23BF" w14:textId="6CCA5E52" w:rsidR="00951788" w:rsidRPr="00951788" w:rsidRDefault="005A1873" w:rsidP="00951788">
      <w:pPr>
        <w:rPr>
          <w:rFonts w:ascii="Arial" w:hAnsi="Arial"/>
          <w:sz w:val="20"/>
          <w:szCs w:val="20"/>
        </w:rPr>
      </w:pPr>
      <w:r>
        <w:rPr>
          <w:rFonts w:ascii="Arial" w:hAnsi="Arial"/>
          <w:i/>
          <w:sz w:val="20"/>
          <w:szCs w:val="20"/>
        </w:rPr>
        <w:lastRenderedPageBreak/>
        <w:t>Positive</w:t>
      </w:r>
      <w:r w:rsidR="00BF3108" w:rsidRPr="005A1873">
        <w:rPr>
          <w:rFonts w:ascii="Arial" w:hAnsi="Arial"/>
          <w:i/>
          <w:sz w:val="20"/>
          <w:szCs w:val="20"/>
        </w:rPr>
        <w:t xml:space="preserve"> employees</w:t>
      </w:r>
      <w:r w:rsidR="004B61CA" w:rsidRPr="005A1873">
        <w:rPr>
          <w:rFonts w:ascii="Arial" w:hAnsi="Arial"/>
          <w:i/>
          <w:sz w:val="20"/>
          <w:szCs w:val="20"/>
        </w:rPr>
        <w:t>.</w:t>
      </w:r>
      <w:r w:rsidR="00BF3108">
        <w:rPr>
          <w:rFonts w:ascii="Arial" w:hAnsi="Arial"/>
          <w:sz w:val="20"/>
          <w:szCs w:val="20"/>
        </w:rPr>
        <w:t xml:space="preserve"> </w:t>
      </w:r>
      <w:r w:rsidR="001C15B9">
        <w:rPr>
          <w:rFonts w:ascii="Arial" w:hAnsi="Arial"/>
          <w:sz w:val="20"/>
          <w:szCs w:val="20"/>
        </w:rPr>
        <w:t>Pos</w:t>
      </w:r>
      <w:r w:rsidR="00951788">
        <w:rPr>
          <w:rFonts w:ascii="Arial" w:hAnsi="Arial"/>
          <w:sz w:val="20"/>
          <w:szCs w:val="20"/>
        </w:rPr>
        <w:t xml:space="preserve">itivity is contagious. Promoting holistic health and wellness will put your employees in a better mood and help strengthen staff morale. Positive attitudes will help your employees accomplish tasks faster and communicate better with colleagues. </w:t>
      </w:r>
      <w:hyperlink r:id="rId11" w:history="1">
        <w:r w:rsidR="00951788" w:rsidRPr="00951788">
          <w:rPr>
            <w:rStyle w:val="Hyperlink"/>
            <w:rFonts w:ascii="Arial" w:hAnsi="Arial"/>
            <w:sz w:val="20"/>
            <w:szCs w:val="20"/>
          </w:rPr>
          <w:t>Mayo Clinic</w:t>
        </w:r>
      </w:hyperlink>
      <w:r w:rsidR="00951788" w:rsidRPr="00951788">
        <w:rPr>
          <w:rFonts w:ascii="Arial" w:hAnsi="Arial"/>
          <w:sz w:val="20"/>
          <w:szCs w:val="20"/>
        </w:rPr>
        <w:t xml:space="preserve"> </w:t>
      </w:r>
      <w:r w:rsidR="00B11C0B">
        <w:rPr>
          <w:rFonts w:ascii="Arial" w:hAnsi="Arial"/>
          <w:sz w:val="20"/>
          <w:szCs w:val="20"/>
        </w:rPr>
        <w:t>even suggests</w:t>
      </w:r>
      <w:r w:rsidR="00951788">
        <w:rPr>
          <w:rFonts w:ascii="Arial" w:hAnsi="Arial"/>
          <w:sz w:val="20"/>
          <w:szCs w:val="20"/>
        </w:rPr>
        <w:t xml:space="preserve"> that positive thinking, along with a good attitude, will help improve mental</w:t>
      </w:r>
      <w:r w:rsidR="00951788" w:rsidRPr="00951788">
        <w:rPr>
          <w:rFonts w:ascii="Arial" w:hAnsi="Arial"/>
          <w:sz w:val="20"/>
          <w:szCs w:val="20"/>
        </w:rPr>
        <w:t xml:space="preserve"> </w:t>
      </w:r>
      <w:r w:rsidR="00951788">
        <w:rPr>
          <w:rFonts w:ascii="Arial" w:hAnsi="Arial"/>
          <w:sz w:val="20"/>
          <w:szCs w:val="20"/>
        </w:rPr>
        <w:t>well</w:t>
      </w:r>
      <w:r w:rsidR="00951788" w:rsidRPr="00951788">
        <w:rPr>
          <w:rFonts w:ascii="Arial" w:hAnsi="Arial"/>
          <w:sz w:val="20"/>
          <w:szCs w:val="20"/>
        </w:rPr>
        <w:t>being</w:t>
      </w:r>
      <w:r w:rsidR="00951788">
        <w:rPr>
          <w:rFonts w:ascii="Arial" w:hAnsi="Arial"/>
          <w:sz w:val="20"/>
          <w:szCs w:val="20"/>
        </w:rPr>
        <w:t>.</w:t>
      </w:r>
      <w:r w:rsidR="00951788" w:rsidRPr="00951788">
        <w:rPr>
          <w:rFonts w:ascii="Arial" w:hAnsi="Arial"/>
          <w:sz w:val="20"/>
          <w:szCs w:val="20"/>
        </w:rPr>
        <w:t xml:space="preserve"> </w:t>
      </w:r>
      <w:r w:rsidR="00951788">
        <w:rPr>
          <w:rFonts w:ascii="Arial" w:hAnsi="Arial"/>
          <w:sz w:val="20"/>
          <w:szCs w:val="20"/>
        </w:rPr>
        <w:t>They also claim that keeping a p</w:t>
      </w:r>
      <w:r w:rsidR="00B11C0B">
        <w:rPr>
          <w:rFonts w:ascii="Arial" w:hAnsi="Arial"/>
          <w:sz w:val="20"/>
          <w:szCs w:val="20"/>
        </w:rPr>
        <w:t>ositive mindset helps develop</w:t>
      </w:r>
      <w:r w:rsidR="00951788">
        <w:rPr>
          <w:rFonts w:ascii="Arial" w:hAnsi="Arial"/>
          <w:sz w:val="20"/>
          <w:szCs w:val="20"/>
        </w:rPr>
        <w:t xml:space="preserve"> </w:t>
      </w:r>
      <w:r w:rsidR="00C94C72">
        <w:rPr>
          <w:rFonts w:ascii="Arial" w:hAnsi="Arial"/>
          <w:sz w:val="20"/>
          <w:szCs w:val="20"/>
        </w:rPr>
        <w:t xml:space="preserve">better </w:t>
      </w:r>
      <w:r w:rsidR="00951788">
        <w:rPr>
          <w:rFonts w:ascii="Arial" w:hAnsi="Arial"/>
          <w:sz w:val="20"/>
          <w:szCs w:val="20"/>
        </w:rPr>
        <w:t>coping skills while dealing with</w:t>
      </w:r>
      <w:r w:rsidR="00951788" w:rsidRPr="00951788">
        <w:rPr>
          <w:rFonts w:ascii="Arial" w:hAnsi="Arial"/>
          <w:sz w:val="20"/>
          <w:szCs w:val="20"/>
        </w:rPr>
        <w:t xml:space="preserve"> stressful situations at work. </w:t>
      </w:r>
    </w:p>
    <w:p w14:paraId="4B88B725" w14:textId="77777777" w:rsidR="00203B4F" w:rsidRDefault="00203B4F" w:rsidP="00E51F85">
      <w:pPr>
        <w:rPr>
          <w:rFonts w:ascii="Arial" w:hAnsi="Arial"/>
          <w:sz w:val="20"/>
          <w:szCs w:val="20"/>
        </w:rPr>
      </w:pPr>
    </w:p>
    <w:p w14:paraId="30A913DF" w14:textId="5BEBF805" w:rsidR="002F29B5" w:rsidRDefault="00BF137B" w:rsidP="00E51F85">
      <w:pPr>
        <w:rPr>
          <w:rFonts w:ascii="Arial" w:hAnsi="Arial"/>
          <w:sz w:val="20"/>
          <w:szCs w:val="20"/>
        </w:rPr>
      </w:pPr>
      <w:r>
        <w:rPr>
          <w:rFonts w:ascii="Arial" w:hAnsi="Arial"/>
          <w:sz w:val="20"/>
          <w:szCs w:val="20"/>
        </w:rPr>
        <w:t xml:space="preserve">To maintain a healthy workforce, employees must remember to focus on more than just physical health. While certain aspects of physical health such as weight, blood pressure, and cholesterol levels are crucial </w:t>
      </w:r>
      <w:r w:rsidR="00C16C3E">
        <w:rPr>
          <w:rFonts w:ascii="Arial" w:hAnsi="Arial"/>
          <w:sz w:val="20"/>
          <w:szCs w:val="20"/>
        </w:rPr>
        <w:t xml:space="preserve">to employee health, employers shouldn’t neglect the other important factors such as </w:t>
      </w:r>
      <w:hyperlink r:id="rId12" w:history="1">
        <w:r w:rsidR="00C16C3E" w:rsidRPr="00C94C72">
          <w:rPr>
            <w:rStyle w:val="Hyperlink"/>
            <w:rFonts w:ascii="Arial" w:hAnsi="Arial"/>
            <w:sz w:val="20"/>
            <w:szCs w:val="20"/>
          </w:rPr>
          <w:t>financial wellness</w:t>
        </w:r>
      </w:hyperlink>
      <w:r w:rsidR="00C16C3E">
        <w:rPr>
          <w:rFonts w:ascii="Arial" w:hAnsi="Arial"/>
          <w:sz w:val="20"/>
          <w:szCs w:val="20"/>
        </w:rPr>
        <w:t xml:space="preserve">, stress management, and mental health. Encouraging employees to eat well, </w:t>
      </w:r>
      <w:hyperlink r:id="rId13" w:history="1">
        <w:r w:rsidR="00C16C3E" w:rsidRPr="00A22756">
          <w:rPr>
            <w:rStyle w:val="Hyperlink"/>
            <w:rFonts w:ascii="Arial" w:hAnsi="Arial"/>
            <w:sz w:val="20"/>
            <w:szCs w:val="20"/>
          </w:rPr>
          <w:t>move more</w:t>
        </w:r>
      </w:hyperlink>
      <w:r w:rsidR="00C16C3E">
        <w:rPr>
          <w:rFonts w:ascii="Arial" w:hAnsi="Arial"/>
          <w:sz w:val="20"/>
          <w:szCs w:val="20"/>
        </w:rPr>
        <w:t xml:space="preserve">, and live a happy, full life is the key to optimal health. </w:t>
      </w:r>
    </w:p>
    <w:p w14:paraId="56E6D5A4" w14:textId="21EBBE6E" w:rsidR="00203B4F" w:rsidRPr="00E51F85" w:rsidRDefault="00203B4F" w:rsidP="00E51F85">
      <w:pPr>
        <w:rPr>
          <w:rFonts w:ascii="Arial" w:hAnsi="Arial"/>
          <w:sz w:val="20"/>
          <w:szCs w:val="20"/>
        </w:rPr>
      </w:pPr>
      <w:bookmarkStart w:id="0" w:name="_GoBack"/>
      <w:bookmarkEnd w:id="0"/>
    </w:p>
    <w:sectPr w:rsidR="00203B4F" w:rsidRPr="00E51F85" w:rsidSect="00E51F85">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85"/>
    <w:rsid w:val="000151A9"/>
    <w:rsid w:val="00022E8E"/>
    <w:rsid w:val="000D6EC0"/>
    <w:rsid w:val="000E7FE7"/>
    <w:rsid w:val="00160D81"/>
    <w:rsid w:val="001C15B9"/>
    <w:rsid w:val="00203B4F"/>
    <w:rsid w:val="002D35AF"/>
    <w:rsid w:val="002F0AC8"/>
    <w:rsid w:val="002F29B5"/>
    <w:rsid w:val="00412EF8"/>
    <w:rsid w:val="00413B75"/>
    <w:rsid w:val="004A4BD5"/>
    <w:rsid w:val="004B61CA"/>
    <w:rsid w:val="00505B75"/>
    <w:rsid w:val="00543C47"/>
    <w:rsid w:val="005A1873"/>
    <w:rsid w:val="005A518E"/>
    <w:rsid w:val="005C09E3"/>
    <w:rsid w:val="00606E35"/>
    <w:rsid w:val="00684A46"/>
    <w:rsid w:val="00733AD7"/>
    <w:rsid w:val="00777F8D"/>
    <w:rsid w:val="00801115"/>
    <w:rsid w:val="008950FF"/>
    <w:rsid w:val="00951788"/>
    <w:rsid w:val="0096622D"/>
    <w:rsid w:val="00976E67"/>
    <w:rsid w:val="00A22756"/>
    <w:rsid w:val="00A47B76"/>
    <w:rsid w:val="00B11C0B"/>
    <w:rsid w:val="00BF137B"/>
    <w:rsid w:val="00BF3108"/>
    <w:rsid w:val="00C12BEC"/>
    <w:rsid w:val="00C16C3E"/>
    <w:rsid w:val="00C847D4"/>
    <w:rsid w:val="00C94C72"/>
    <w:rsid w:val="00E51F85"/>
    <w:rsid w:val="00F03B0C"/>
    <w:rsid w:val="00F21662"/>
    <w:rsid w:val="00F53A93"/>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910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5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58093">
      <w:bodyDiv w:val="1"/>
      <w:marLeft w:val="0"/>
      <w:marRight w:val="0"/>
      <w:marTop w:val="0"/>
      <w:marBottom w:val="0"/>
      <w:divBdr>
        <w:top w:val="none" w:sz="0" w:space="0" w:color="auto"/>
        <w:left w:val="none" w:sz="0" w:space="0" w:color="auto"/>
        <w:bottom w:val="none" w:sz="0" w:space="0" w:color="auto"/>
        <w:right w:val="none" w:sz="0" w:space="0" w:color="auto"/>
      </w:divBdr>
    </w:div>
    <w:div w:id="637803506">
      <w:bodyDiv w:val="1"/>
      <w:marLeft w:val="0"/>
      <w:marRight w:val="0"/>
      <w:marTop w:val="0"/>
      <w:marBottom w:val="0"/>
      <w:divBdr>
        <w:top w:val="none" w:sz="0" w:space="0" w:color="auto"/>
        <w:left w:val="none" w:sz="0" w:space="0" w:color="auto"/>
        <w:bottom w:val="none" w:sz="0" w:space="0" w:color="auto"/>
        <w:right w:val="none" w:sz="0" w:space="0" w:color="auto"/>
      </w:divBdr>
    </w:div>
    <w:div w:id="1004477552">
      <w:bodyDiv w:val="1"/>
      <w:marLeft w:val="0"/>
      <w:marRight w:val="0"/>
      <w:marTop w:val="0"/>
      <w:marBottom w:val="0"/>
      <w:divBdr>
        <w:top w:val="none" w:sz="0" w:space="0" w:color="auto"/>
        <w:left w:val="none" w:sz="0" w:space="0" w:color="auto"/>
        <w:bottom w:val="none" w:sz="0" w:space="0" w:color="auto"/>
        <w:right w:val="none" w:sz="0" w:space="0" w:color="auto"/>
      </w:divBdr>
    </w:div>
    <w:div w:id="1356692502">
      <w:bodyDiv w:val="1"/>
      <w:marLeft w:val="0"/>
      <w:marRight w:val="0"/>
      <w:marTop w:val="0"/>
      <w:marBottom w:val="0"/>
      <w:divBdr>
        <w:top w:val="none" w:sz="0" w:space="0" w:color="auto"/>
        <w:left w:val="none" w:sz="0" w:space="0" w:color="auto"/>
        <w:bottom w:val="none" w:sz="0" w:space="0" w:color="auto"/>
        <w:right w:val="none" w:sz="0" w:space="0" w:color="auto"/>
      </w:divBdr>
    </w:div>
    <w:div w:id="1400439052">
      <w:bodyDiv w:val="1"/>
      <w:marLeft w:val="0"/>
      <w:marRight w:val="0"/>
      <w:marTop w:val="0"/>
      <w:marBottom w:val="0"/>
      <w:divBdr>
        <w:top w:val="none" w:sz="0" w:space="0" w:color="auto"/>
        <w:left w:val="none" w:sz="0" w:space="0" w:color="auto"/>
        <w:bottom w:val="none" w:sz="0" w:space="0" w:color="auto"/>
        <w:right w:val="none" w:sz="0" w:space="0" w:color="auto"/>
      </w:divBdr>
    </w:div>
    <w:div w:id="1425150172">
      <w:bodyDiv w:val="1"/>
      <w:marLeft w:val="0"/>
      <w:marRight w:val="0"/>
      <w:marTop w:val="0"/>
      <w:marBottom w:val="0"/>
      <w:divBdr>
        <w:top w:val="none" w:sz="0" w:space="0" w:color="auto"/>
        <w:left w:val="none" w:sz="0" w:space="0" w:color="auto"/>
        <w:bottom w:val="none" w:sz="0" w:space="0" w:color="auto"/>
        <w:right w:val="none" w:sz="0" w:space="0" w:color="auto"/>
      </w:divBdr>
    </w:div>
    <w:div w:id="2062171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yoclinic.org/healthy-lifestyle/stress-management/in-depth/positive-thinking/art-20043950" TargetMode="External"/><Relationship Id="rId12" Type="http://schemas.openxmlformats.org/officeDocument/2006/relationships/hyperlink" Target="http://info.totalwellnesshealth.com/blog/the-financial-side-of-employee-wellness" TargetMode="External"/><Relationship Id="rId13" Type="http://schemas.openxmlformats.org/officeDocument/2006/relationships/hyperlink" Target="http://info.totalwellnesshealth.com/blog/heres-why-you-want-your-employees-to-move-mor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eat-move-live" TargetMode="External"/><Relationship Id="rId7" Type="http://schemas.openxmlformats.org/officeDocument/2006/relationships/hyperlink" Target="http://info.totalwellnesshealth.com/blog/three-ways-to-support-holistic-employee-wellbeing" TargetMode="External"/><Relationship Id="rId8" Type="http://schemas.openxmlformats.org/officeDocument/2006/relationships/hyperlink" Target="http://info.totalwellnesshealth.com/blog/are-your-employees-stressed-out" TargetMode="External"/><Relationship Id="rId9" Type="http://schemas.openxmlformats.org/officeDocument/2006/relationships/hyperlink" Target="http://info.totalwellnesshealth.com/blog/heres-why-you-want-your-employees-to-eat-well" TargetMode="External"/><Relationship Id="rId10" Type="http://schemas.openxmlformats.org/officeDocument/2006/relationships/hyperlink" Target="https://www.sciencedaily.com/releases/2016/03/1603101414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64FF-E762-6E47-BBE3-F0F16247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822</Words>
  <Characters>4688</Characters>
  <Application>Microsoft Macintosh Word</Application>
  <DocSecurity>0</DocSecurity>
  <Lines>39</Lines>
  <Paragraphs>10</Paragraphs>
  <ScaleCrop>false</ScaleCrop>
  <Company>TotalWellness</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31</cp:revision>
  <dcterms:created xsi:type="dcterms:W3CDTF">2017-07-05T13:41:00Z</dcterms:created>
  <dcterms:modified xsi:type="dcterms:W3CDTF">2017-07-05T20:46:00Z</dcterms:modified>
</cp:coreProperties>
</file>